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0B12" w14:textId="4308C061" w:rsidR="00F03EBB" w:rsidRPr="005E2BCB" w:rsidRDefault="00F03EBB" w:rsidP="00C627A1">
      <w:pPr>
        <w:jc w:val="right"/>
        <w:rPr>
          <w:rFonts w:ascii="AAAAAD+TimesNewRomanPSMT" w:eastAsia="Calibri" w:hAnsi="AAAAAD+TimesNewRomanPSMT" w:cs="Times New Roman"/>
          <w:b/>
          <w:bCs/>
          <w:kern w:val="2"/>
          <w:sz w:val="26"/>
          <w:szCs w:val="26"/>
          <w:u w:val="single"/>
          <w14:ligatures w14:val="standardContextual"/>
        </w:rPr>
      </w:pPr>
      <w:r w:rsidRPr="005E2BCB">
        <w:rPr>
          <w:rFonts w:ascii="AAAAAD+TimesNewRomanPSMT" w:eastAsia="Calibri" w:hAnsi="AAAAAD+TimesNewRomanPSMT" w:cs="Times New Roman"/>
          <w:b/>
          <w:bCs/>
          <w:kern w:val="2"/>
          <w:sz w:val="26"/>
          <w:szCs w:val="26"/>
          <w:u w:val="single"/>
          <w14:ligatures w14:val="standardContextual"/>
        </w:rPr>
        <w:t>COMUNICATO STAMPA</w:t>
      </w:r>
    </w:p>
    <w:p w14:paraId="30911C81" w14:textId="77777777" w:rsidR="00E815AE" w:rsidRPr="005E2BCB" w:rsidRDefault="00E815AE" w:rsidP="00C627A1">
      <w:pPr>
        <w:jc w:val="both"/>
        <w:rPr>
          <w:rFonts w:ascii="Garamond" w:eastAsia="Calibri" w:hAnsi="Garamond" w:cs="Times New Roman"/>
          <w:b/>
          <w:bCs/>
          <w:kern w:val="2"/>
          <w:sz w:val="26"/>
          <w:szCs w:val="26"/>
          <w:u w:val="single"/>
          <w14:ligatures w14:val="standardContextual"/>
        </w:rPr>
      </w:pPr>
    </w:p>
    <w:p w14:paraId="6F90C53D" w14:textId="77777777" w:rsidR="00E815AE" w:rsidRPr="005E2BCB" w:rsidRDefault="00E815AE" w:rsidP="00C627A1">
      <w:pPr>
        <w:spacing w:after="0" w:line="276" w:lineRule="auto"/>
        <w:jc w:val="center"/>
        <w:rPr>
          <w:b/>
          <w:bCs/>
          <w:sz w:val="38"/>
          <w:szCs w:val="38"/>
        </w:rPr>
      </w:pPr>
      <w:r w:rsidRPr="005E2BCB">
        <w:rPr>
          <w:b/>
          <w:bCs/>
          <w:sz w:val="38"/>
          <w:szCs w:val="38"/>
        </w:rPr>
        <w:t>PRATICARE IL SILE</w:t>
      </w:r>
      <w:r w:rsidRPr="005E2BCB">
        <w:rPr>
          <w:rFonts w:ascii="AAAAAC+TimesNewRomanPS-BoldMT" w:hAnsi="AAAAAC+TimesNewRomanPS-BoldMT" w:cs="AAAAAC+TimesNewRomanPS-BoldMT"/>
          <w:b/>
          <w:bCs/>
          <w:sz w:val="38"/>
          <w:szCs w:val="38"/>
        </w:rPr>
        <w:t>N</w:t>
      </w:r>
      <w:r w:rsidRPr="005E2BCB">
        <w:rPr>
          <w:b/>
          <w:bCs/>
          <w:sz w:val="38"/>
          <w:szCs w:val="38"/>
        </w:rPr>
        <w:t>ZIO, TRACCIAR</w:t>
      </w:r>
      <w:r w:rsidRPr="005E2BCB">
        <w:rPr>
          <w:rFonts w:ascii="AAAAAC+TimesNewRomanPS-BoldMT" w:hAnsi="AAAAAC+TimesNewRomanPS-BoldMT" w:cs="AAAAAC+TimesNewRomanPS-BoldMT"/>
          <w:b/>
          <w:bCs/>
          <w:sz w:val="38"/>
          <w:szCs w:val="38"/>
        </w:rPr>
        <w:t>N</w:t>
      </w:r>
      <w:r w:rsidRPr="005E2BCB">
        <w:rPr>
          <w:b/>
          <w:bCs/>
          <w:sz w:val="38"/>
          <w:szCs w:val="38"/>
        </w:rPr>
        <w:t>E LA FORMA</w:t>
      </w:r>
    </w:p>
    <w:p w14:paraId="54390237" w14:textId="77777777" w:rsidR="00E815AE" w:rsidRPr="005E2BCB" w:rsidRDefault="00E815AE" w:rsidP="00C627A1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5E2BCB">
        <w:rPr>
          <w:b/>
          <w:bCs/>
          <w:sz w:val="32"/>
          <w:szCs w:val="32"/>
        </w:rPr>
        <w:t>A cura di Mario Bronzino</w:t>
      </w:r>
    </w:p>
    <w:p w14:paraId="2EB82058" w14:textId="77777777" w:rsidR="00E815AE" w:rsidRPr="005E2BCB" w:rsidRDefault="00E815AE" w:rsidP="00C627A1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5E2BCB">
        <w:rPr>
          <w:b/>
          <w:bCs/>
          <w:sz w:val="32"/>
          <w:szCs w:val="32"/>
        </w:rPr>
        <w:t>SACCA GALLERY - Modica (RG)</w:t>
      </w:r>
    </w:p>
    <w:p w14:paraId="7F32003C" w14:textId="77777777" w:rsidR="00E815AE" w:rsidRPr="005E2BCB" w:rsidRDefault="00E815AE" w:rsidP="00C627A1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5E2BCB">
        <w:rPr>
          <w:b/>
          <w:bCs/>
          <w:sz w:val="28"/>
          <w:szCs w:val="28"/>
        </w:rPr>
        <w:t>Dal 10 febbraio al 16 marzo 2024</w:t>
      </w:r>
    </w:p>
    <w:p w14:paraId="09D9ADCB" w14:textId="6C7AD36A" w:rsidR="00E815AE" w:rsidRPr="005E2BCB" w:rsidRDefault="00E815AE" w:rsidP="00C627A1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5E2BCB">
        <w:rPr>
          <w:b/>
          <w:bCs/>
          <w:sz w:val="28"/>
          <w:szCs w:val="28"/>
        </w:rPr>
        <w:t xml:space="preserve">Opening </w:t>
      </w:r>
      <w:r w:rsidR="00EB6BE2" w:rsidRPr="005E2BCB">
        <w:rPr>
          <w:b/>
          <w:bCs/>
          <w:sz w:val="28"/>
          <w:szCs w:val="28"/>
        </w:rPr>
        <w:t xml:space="preserve">sabato </w:t>
      </w:r>
      <w:r w:rsidRPr="005E2BCB">
        <w:rPr>
          <w:b/>
          <w:bCs/>
          <w:sz w:val="28"/>
          <w:szCs w:val="28"/>
        </w:rPr>
        <w:t>10 febbraio ore 18</w:t>
      </w:r>
    </w:p>
    <w:p w14:paraId="387B5D0E" w14:textId="77777777" w:rsidR="00E815AE" w:rsidRPr="005E2BCB" w:rsidRDefault="00E815AE" w:rsidP="00C627A1">
      <w:pPr>
        <w:jc w:val="both"/>
        <w:rPr>
          <w:rFonts w:ascii="AAAAAD+TimesNewRomanPSMT" w:hAnsi="AAAAAD+TimesNewRomanPSMT" w:cs="AAAAAD+TimesNewRomanPSMT"/>
          <w:sz w:val="23"/>
          <w:szCs w:val="23"/>
        </w:rPr>
      </w:pPr>
    </w:p>
    <w:p w14:paraId="338DAA3D" w14:textId="0969C9FC" w:rsidR="00E815AE" w:rsidRPr="005E2BCB" w:rsidRDefault="00E815AE" w:rsidP="00C627A1">
      <w:pPr>
        <w:jc w:val="both"/>
        <w:rPr>
          <w:rFonts w:ascii="AAAAAD+TimesNewRomanPSMT" w:hAnsi="AAAAAD+TimesNewRomanPSMT" w:cs="AAAAAD+TimesNewRomanPSMT"/>
          <w:sz w:val="23"/>
          <w:szCs w:val="23"/>
        </w:rPr>
      </w:pPr>
      <w:r w:rsidRPr="005E2BCB">
        <w:rPr>
          <w:rFonts w:ascii="AAAAAD+TimesNewRomanPSMT" w:hAnsi="AAAAAD+TimesNewRomanPSMT" w:cs="AAAAAD+TimesNewRomanPSMT"/>
          <w:sz w:val="23"/>
          <w:szCs w:val="23"/>
        </w:rPr>
        <w:t xml:space="preserve">Inaugura </w:t>
      </w:r>
      <w:r w:rsidRPr="005E2BCB">
        <w:rPr>
          <w:b/>
          <w:bCs/>
          <w:sz w:val="23"/>
          <w:szCs w:val="23"/>
        </w:rPr>
        <w:t xml:space="preserve">sabato 10 febbraio alle ore 18 </w:t>
      </w:r>
      <w:r w:rsidRPr="005E2BCB">
        <w:rPr>
          <w:rFonts w:ascii="AAAAAD+TimesNewRomanPSMT" w:hAnsi="AAAAAD+TimesNewRomanPSMT" w:cs="AAAAAD+TimesNewRomanPSMT"/>
          <w:sz w:val="23"/>
          <w:szCs w:val="23"/>
        </w:rPr>
        <w:t xml:space="preserve">presso la </w:t>
      </w:r>
      <w:r w:rsidRPr="005E2BCB">
        <w:rPr>
          <w:b/>
          <w:bCs/>
          <w:sz w:val="23"/>
          <w:szCs w:val="23"/>
        </w:rPr>
        <w:t xml:space="preserve">Galleria SACCA </w:t>
      </w:r>
      <w:r w:rsidRPr="005E2BCB">
        <w:rPr>
          <w:rFonts w:ascii="AAAAAD+TimesNewRomanPSMT" w:hAnsi="AAAAAD+TimesNewRomanPSMT" w:cs="AAAAAD+TimesNewRomanPSMT"/>
          <w:sz w:val="23"/>
          <w:szCs w:val="23"/>
        </w:rPr>
        <w:t xml:space="preserve">di Giovanni </w:t>
      </w:r>
      <w:proofErr w:type="spellStart"/>
      <w:r w:rsidRPr="005E2BCB">
        <w:rPr>
          <w:rFonts w:ascii="AAAAAD+TimesNewRomanPSMT" w:hAnsi="AAAAAD+TimesNewRomanPSMT" w:cs="AAAAAD+TimesNewRomanPSMT"/>
          <w:sz w:val="23"/>
          <w:szCs w:val="23"/>
        </w:rPr>
        <w:t>Scucces</w:t>
      </w:r>
      <w:proofErr w:type="spellEnd"/>
      <w:r w:rsidRPr="005E2BCB">
        <w:rPr>
          <w:rFonts w:ascii="AAAAAD+TimesNewRomanPSMT" w:hAnsi="AAAAAD+TimesNewRomanPSMT" w:cs="AAAAAD+TimesNewRomanPSMT"/>
          <w:sz w:val="23"/>
          <w:szCs w:val="23"/>
        </w:rPr>
        <w:t xml:space="preserve"> a </w:t>
      </w:r>
      <w:r w:rsidRPr="005E2BCB">
        <w:rPr>
          <w:b/>
          <w:bCs/>
          <w:sz w:val="23"/>
          <w:szCs w:val="23"/>
        </w:rPr>
        <w:t xml:space="preserve">Modica </w:t>
      </w:r>
      <w:r w:rsidRPr="005E2BCB">
        <w:rPr>
          <w:rFonts w:ascii="AAAAAD+TimesNewRomanPSMT" w:hAnsi="AAAAAD+TimesNewRomanPSMT" w:cs="AAAAAD+TimesNewRomanPSMT"/>
          <w:sz w:val="23"/>
          <w:szCs w:val="23"/>
        </w:rPr>
        <w:t xml:space="preserve">(RG) in via Sacro Cuore 169/A </w:t>
      </w:r>
      <w:r w:rsidRPr="005E2BCB">
        <w:rPr>
          <w:rFonts w:ascii="AAAAAE+TimesNewRomanPS-BoldItal" w:hAnsi="AAAAAE+TimesNewRomanPS-BoldItal" w:cs="AAAAAE+TimesNewRomanPS-BoldItal"/>
          <w:b/>
          <w:bCs/>
          <w:i/>
          <w:iCs/>
          <w:sz w:val="23"/>
          <w:szCs w:val="23"/>
        </w:rPr>
        <w:t>“Praticare il silenzio, tracciarne la forma”</w:t>
      </w:r>
      <w:r w:rsidRPr="005E2BCB">
        <w:rPr>
          <w:rFonts w:ascii="AAAAAE+TimesNewRomanPS-BoldItal" w:hAnsi="AAAAAE+TimesNewRomanPS-BoldItal" w:cs="AAAAAE+TimesNewRomanPS-BoldItal"/>
          <w:sz w:val="23"/>
          <w:szCs w:val="23"/>
        </w:rPr>
        <w:t>,</w:t>
      </w:r>
      <w:r w:rsidRPr="005E2BCB">
        <w:rPr>
          <w:rFonts w:ascii="AAAAAE+TimesNewRomanPS-BoldItal" w:hAnsi="AAAAAE+TimesNewRomanPS-BoldItal" w:cs="AAAAAE+TimesNewRomanPS-BoldItal"/>
          <w:b/>
          <w:bCs/>
          <w:i/>
          <w:iCs/>
          <w:sz w:val="23"/>
          <w:szCs w:val="23"/>
        </w:rPr>
        <w:t xml:space="preserve"> </w:t>
      </w:r>
      <w:r w:rsidRPr="005E2BCB">
        <w:rPr>
          <w:rFonts w:ascii="AAAAAD+TimesNewRomanPSMT" w:hAnsi="AAAAAD+TimesNewRomanPSMT" w:cs="AAAAAD+TimesNewRomanPSMT"/>
          <w:sz w:val="23"/>
          <w:szCs w:val="23"/>
        </w:rPr>
        <w:t xml:space="preserve">una mostra curata da </w:t>
      </w:r>
      <w:r w:rsidRPr="005E2BCB">
        <w:rPr>
          <w:b/>
          <w:bCs/>
          <w:sz w:val="23"/>
          <w:szCs w:val="23"/>
        </w:rPr>
        <w:t xml:space="preserve">Mario Bronzino </w:t>
      </w:r>
      <w:r w:rsidRPr="005E2BCB">
        <w:rPr>
          <w:rFonts w:ascii="AAAAAD+TimesNewRomanPSMT" w:hAnsi="AAAAAD+TimesNewRomanPSMT" w:cs="AAAAAD+TimesNewRomanPSMT"/>
          <w:sz w:val="23"/>
          <w:szCs w:val="23"/>
        </w:rPr>
        <w:t>con opere di nove artisti, che in modi differenti hanno avuto un rapporto diretto con il territorio in cui sorge la galleria.</w:t>
      </w:r>
    </w:p>
    <w:p w14:paraId="31958E1D" w14:textId="77777777" w:rsidR="00E815AE" w:rsidRPr="005E2BCB" w:rsidRDefault="00E815AE" w:rsidP="00C627A1">
      <w:pPr>
        <w:jc w:val="both"/>
        <w:rPr>
          <w:rFonts w:ascii="AAAAAF+TimesNewRomanPS-ItalicMT" w:hAnsi="AAAAAF+TimesNewRomanPS-ItalicMT" w:cs="AAAAAF+TimesNewRomanPS-ItalicMT"/>
          <w:i/>
          <w:iCs/>
          <w:sz w:val="23"/>
          <w:szCs w:val="23"/>
        </w:rPr>
      </w:pPr>
      <w:r w:rsidRPr="005E2BCB">
        <w:rPr>
          <w:rFonts w:ascii="AAAAAF+TimesNewRomanPS-ItalicMT" w:hAnsi="AAAAAF+TimesNewRomanPS-ItalicMT" w:cs="AAAAAF+TimesNewRomanPS-ItalicMT"/>
          <w:i/>
          <w:iCs/>
          <w:sz w:val="23"/>
          <w:szCs w:val="23"/>
        </w:rPr>
        <w:t xml:space="preserve">“Cosa rimane del silenzio? Un’eco precaria in cui tutto è contenuto nella sua forma essenziale, in bilico prima del frastuono prodotto da un fruscio” </w:t>
      </w:r>
      <w:r w:rsidRPr="005E2BCB">
        <w:rPr>
          <w:rFonts w:ascii="AAAAAD+TimesNewRomanPSMT" w:hAnsi="AAAAAD+TimesNewRomanPSMT" w:cs="AAAAAD+TimesNewRomanPSMT"/>
          <w:sz w:val="23"/>
          <w:szCs w:val="23"/>
        </w:rPr>
        <w:t xml:space="preserve">è la riflessione che apre la mostra, dove </w:t>
      </w:r>
      <w:r w:rsidRPr="005E2BCB">
        <w:rPr>
          <w:b/>
          <w:bCs/>
          <w:sz w:val="23"/>
          <w:szCs w:val="23"/>
        </w:rPr>
        <w:t xml:space="preserve">il suono e il silenzio diventano pretesti e metafore per interrogare ed esaminare il valore della diversità nell’arte. </w:t>
      </w:r>
      <w:r w:rsidRPr="005E2BCB">
        <w:rPr>
          <w:rFonts w:ascii="AAAAAD+TimesNewRomanPSMT" w:hAnsi="AAAAAD+TimesNewRomanPSMT" w:cs="AAAAAD+TimesNewRomanPSMT"/>
          <w:sz w:val="23"/>
          <w:szCs w:val="23"/>
        </w:rPr>
        <w:t xml:space="preserve">Partendo proprio dall’analisi sociologica dell’omologazione che si è diffusa progressivamente dalla fine degli anni Novanta ad oggi, </w:t>
      </w:r>
      <w:r w:rsidRPr="005E2BCB">
        <w:rPr>
          <w:rFonts w:ascii="AAAAAE+TimesNewRomanPS-BoldItal" w:hAnsi="AAAAAE+TimesNewRomanPS-BoldItal" w:cs="AAAAAE+TimesNewRomanPS-BoldItal"/>
          <w:b/>
          <w:bCs/>
          <w:i/>
          <w:iCs/>
          <w:sz w:val="23"/>
          <w:szCs w:val="23"/>
        </w:rPr>
        <w:t xml:space="preserve">“Praticare il silenzio, tracciarne la forma” </w:t>
      </w:r>
      <w:r w:rsidRPr="005E2BCB">
        <w:rPr>
          <w:rFonts w:ascii="AAAAAD+TimesNewRomanPSMT" w:hAnsi="AAAAAD+TimesNewRomanPSMT" w:cs="AAAAAD+TimesNewRomanPSMT"/>
          <w:sz w:val="23"/>
          <w:szCs w:val="23"/>
        </w:rPr>
        <w:t xml:space="preserve">sfida la crisi che il valore estetico dell’arte sta vivendo, per ricercare produzioni autonome dalle influenze passate. Come afferma il curatore nel testo che accompagna la mostra: </w:t>
      </w:r>
      <w:r w:rsidRPr="005E2BCB">
        <w:rPr>
          <w:rFonts w:ascii="AAAAAF+TimesNewRomanPS-ItalicMT" w:hAnsi="AAAAAF+TimesNewRomanPS-ItalicMT" w:cs="AAAAAF+TimesNewRomanPS-ItalicMT"/>
          <w:i/>
          <w:iCs/>
          <w:sz w:val="23"/>
          <w:szCs w:val="23"/>
        </w:rPr>
        <w:t>“In particolar modo nel corso dell’ultimo decennio è riscontrabile il ritorno ad un’arte già affrontata, le cui prime evidenti qualità rappresentano soltanto delle approssimative citazioni tecnico-formali, alle quali si aggiungono contenuti tematici ampiamente abusati, nonché privi di originalità. In questo contesto stagnante il passato artistico gioca un ruolo da stampella logico-concettuale, a sostegno di un’arte prodotta dallo strascico di profumi passati, che a loro tempo hanno lasciato segni importanti sul volto dell’arte. Se è vero che nella forma risieda il concetto stesso dell’opera, allora la recente produzione d’arte perde man mano forma e insegue teoricamente idee obsolete e ampiamente sdoganate, producendo rumore visivo e speculativo”.</w:t>
      </w:r>
    </w:p>
    <w:p w14:paraId="36C64173" w14:textId="77777777" w:rsidR="00E815AE" w:rsidRPr="005E2BCB" w:rsidRDefault="00E815AE" w:rsidP="00C627A1">
      <w:pPr>
        <w:jc w:val="both"/>
        <w:rPr>
          <w:rFonts w:ascii="AAAAAD+TimesNewRomanPSMT" w:hAnsi="AAAAAD+TimesNewRomanPSMT" w:cs="AAAAAD+TimesNewRomanPSMT"/>
          <w:sz w:val="23"/>
          <w:szCs w:val="23"/>
        </w:rPr>
      </w:pPr>
      <w:r w:rsidRPr="005E2BCB">
        <w:rPr>
          <w:rFonts w:ascii="AAAAAD+TimesNewRomanPSMT" w:hAnsi="AAAAAD+TimesNewRomanPSMT" w:cs="AAAAAD+TimesNewRomanPSMT"/>
          <w:sz w:val="23"/>
          <w:szCs w:val="23"/>
        </w:rPr>
        <w:t xml:space="preserve">Tramite le opere di Francesca </w:t>
      </w:r>
      <w:r w:rsidRPr="005E2BCB">
        <w:rPr>
          <w:b/>
          <w:bCs/>
          <w:sz w:val="23"/>
          <w:szCs w:val="23"/>
        </w:rPr>
        <w:t>Baglieri</w:t>
      </w:r>
      <w:r w:rsidRPr="005E2BCB">
        <w:rPr>
          <w:rFonts w:ascii="AAAAAD+TimesNewRomanPSMT" w:hAnsi="AAAAAD+TimesNewRomanPSMT" w:cs="AAAAAD+TimesNewRomanPSMT"/>
          <w:sz w:val="23"/>
          <w:szCs w:val="23"/>
        </w:rPr>
        <w:t xml:space="preserve">, Andrea Mario </w:t>
      </w:r>
      <w:r w:rsidRPr="005E2BCB">
        <w:rPr>
          <w:b/>
          <w:bCs/>
          <w:sz w:val="23"/>
          <w:szCs w:val="23"/>
        </w:rPr>
        <w:t>Bert</w:t>
      </w:r>
      <w:r w:rsidRPr="005E2BCB">
        <w:rPr>
          <w:rFonts w:ascii="AAAAAD+TimesNewRomanPSMT" w:hAnsi="AAAAAD+TimesNewRomanPSMT" w:cs="AAAAAD+TimesNewRomanPSMT"/>
          <w:sz w:val="23"/>
          <w:szCs w:val="23"/>
        </w:rPr>
        <w:t xml:space="preserve">, Gabriele Gino </w:t>
      </w:r>
      <w:r w:rsidRPr="005E2BCB">
        <w:rPr>
          <w:b/>
          <w:bCs/>
          <w:sz w:val="23"/>
          <w:szCs w:val="23"/>
        </w:rPr>
        <w:t>Fazio</w:t>
      </w:r>
      <w:r w:rsidRPr="005E2BCB">
        <w:rPr>
          <w:rFonts w:ascii="AAAAAD+TimesNewRomanPSMT" w:hAnsi="AAAAAD+TimesNewRomanPSMT" w:cs="AAAAAD+TimesNewRomanPSMT"/>
          <w:sz w:val="23"/>
          <w:szCs w:val="23"/>
        </w:rPr>
        <w:t xml:space="preserve">, Marilina </w:t>
      </w:r>
      <w:r w:rsidRPr="005E2BCB">
        <w:rPr>
          <w:b/>
          <w:bCs/>
          <w:sz w:val="23"/>
          <w:szCs w:val="23"/>
        </w:rPr>
        <w:t>Marchica</w:t>
      </w:r>
      <w:r w:rsidRPr="005E2BCB">
        <w:rPr>
          <w:rFonts w:ascii="AAAAAD+TimesNewRomanPSMT" w:hAnsi="AAAAAD+TimesNewRomanPSMT" w:cs="AAAAAD+TimesNewRomanPSMT"/>
          <w:sz w:val="23"/>
          <w:szCs w:val="23"/>
        </w:rPr>
        <w:t xml:space="preserve">, Silvia </w:t>
      </w:r>
      <w:proofErr w:type="spellStart"/>
      <w:r w:rsidRPr="005E2BCB">
        <w:rPr>
          <w:b/>
          <w:bCs/>
          <w:sz w:val="23"/>
          <w:szCs w:val="23"/>
        </w:rPr>
        <w:t>Muscolino</w:t>
      </w:r>
      <w:proofErr w:type="spellEnd"/>
      <w:r w:rsidRPr="005E2BCB">
        <w:rPr>
          <w:rFonts w:ascii="AAAAAD+TimesNewRomanPSMT" w:hAnsi="AAAAAD+TimesNewRomanPSMT" w:cs="AAAAAD+TimesNewRomanPSMT"/>
          <w:sz w:val="23"/>
          <w:szCs w:val="23"/>
        </w:rPr>
        <w:t xml:space="preserve">, Ettore </w:t>
      </w:r>
      <w:r w:rsidRPr="005E2BCB">
        <w:rPr>
          <w:b/>
          <w:bCs/>
          <w:sz w:val="23"/>
          <w:szCs w:val="23"/>
        </w:rPr>
        <w:t>Pinelli</w:t>
      </w:r>
      <w:r w:rsidRPr="005E2BCB">
        <w:rPr>
          <w:rFonts w:ascii="AAAAAD+TimesNewRomanPSMT" w:hAnsi="AAAAAD+TimesNewRomanPSMT" w:cs="AAAAAD+TimesNewRomanPSMT"/>
          <w:sz w:val="23"/>
          <w:szCs w:val="23"/>
        </w:rPr>
        <w:t xml:space="preserve">, Federico </w:t>
      </w:r>
      <w:r w:rsidRPr="005E2BCB">
        <w:rPr>
          <w:b/>
          <w:bCs/>
          <w:sz w:val="23"/>
          <w:szCs w:val="23"/>
        </w:rPr>
        <w:t>Severino</w:t>
      </w:r>
      <w:r w:rsidRPr="005E2BCB">
        <w:rPr>
          <w:rFonts w:ascii="AAAAAD+TimesNewRomanPSMT" w:hAnsi="AAAAAD+TimesNewRomanPSMT" w:cs="AAAAAD+TimesNewRomanPSMT"/>
          <w:sz w:val="23"/>
          <w:szCs w:val="23"/>
        </w:rPr>
        <w:t xml:space="preserve">, Roberto </w:t>
      </w:r>
      <w:r w:rsidRPr="005E2BCB">
        <w:rPr>
          <w:b/>
          <w:bCs/>
          <w:sz w:val="23"/>
          <w:szCs w:val="23"/>
        </w:rPr>
        <w:t xml:space="preserve">Orlando </w:t>
      </w:r>
      <w:r w:rsidRPr="005E2BCB">
        <w:rPr>
          <w:rFonts w:ascii="AAAAAD+TimesNewRomanPSMT" w:hAnsi="AAAAAD+TimesNewRomanPSMT" w:cs="AAAAAD+TimesNewRomanPSMT"/>
          <w:sz w:val="23"/>
          <w:szCs w:val="23"/>
        </w:rPr>
        <w:t xml:space="preserve">e Rossella </w:t>
      </w:r>
      <w:r w:rsidRPr="005E2BCB">
        <w:rPr>
          <w:b/>
          <w:bCs/>
          <w:sz w:val="23"/>
          <w:szCs w:val="23"/>
        </w:rPr>
        <w:t>Poidomani</w:t>
      </w:r>
      <w:r w:rsidRPr="005E2BCB">
        <w:rPr>
          <w:rFonts w:ascii="AAAAAD+TimesNewRomanPSMT" w:hAnsi="AAAAAD+TimesNewRomanPSMT" w:cs="AAAAAD+TimesNewRomanPSMT"/>
          <w:sz w:val="23"/>
          <w:szCs w:val="23"/>
        </w:rPr>
        <w:t xml:space="preserve">, la mostra apre sguardi a nuovi campi di indagine, temi che appartengono alla natura stessa dell’essere umano e che tentano un </w:t>
      </w:r>
      <w:r w:rsidRPr="005E2BCB">
        <w:rPr>
          <w:b/>
          <w:bCs/>
          <w:sz w:val="23"/>
          <w:szCs w:val="23"/>
        </w:rPr>
        <w:t>ritorno ai minimi termini e ad un silenzio dal quale generare nuove sonorità a contatto con la sincerità dell’arte</w:t>
      </w:r>
      <w:r w:rsidRPr="005E2BCB">
        <w:rPr>
          <w:rFonts w:ascii="AAAAAD+TimesNewRomanPSMT" w:hAnsi="AAAAAD+TimesNewRomanPSMT" w:cs="AAAAAD+TimesNewRomanPSMT"/>
          <w:sz w:val="23"/>
          <w:szCs w:val="23"/>
        </w:rPr>
        <w:t>, significative per l’individuo e per la società.</w:t>
      </w:r>
    </w:p>
    <w:p w14:paraId="5AF85F4A" w14:textId="46794E86" w:rsidR="00BC5F7A" w:rsidRPr="005E2BCB" w:rsidRDefault="00E815AE" w:rsidP="00C627A1">
      <w:pPr>
        <w:jc w:val="both"/>
        <w:rPr>
          <w:rFonts w:ascii="Garamond" w:eastAsia="Calibri" w:hAnsi="Garamond" w:cs="Times New Roman"/>
          <w:b/>
          <w:bCs/>
          <w:kern w:val="2"/>
          <w:sz w:val="26"/>
          <w:szCs w:val="26"/>
          <w14:ligatures w14:val="standardContextual"/>
        </w:rPr>
      </w:pPr>
      <w:r w:rsidRPr="005E2BCB">
        <w:rPr>
          <w:rFonts w:ascii="AAAAAD+TimesNewRomanPSMT" w:hAnsi="AAAAAD+TimesNewRomanPSMT" w:cs="AAAAAD+TimesNewRomanPSMT"/>
          <w:b/>
          <w:bCs/>
          <w:sz w:val="23"/>
          <w:szCs w:val="23"/>
        </w:rPr>
        <w:t>La mostra</w:t>
      </w:r>
      <w:r w:rsidRPr="005E2BCB">
        <w:rPr>
          <w:rFonts w:ascii="AAAAAD+TimesNewRomanPSMT" w:hAnsi="AAAAAD+TimesNewRomanPSMT" w:cs="AAAAAD+TimesNewRomanPSMT"/>
          <w:sz w:val="23"/>
          <w:szCs w:val="23"/>
        </w:rPr>
        <w:t xml:space="preserve">, realizzabile principalmente grazie alla fiducia e al sostegno del gallerista, vuole quindi sfidare le difficoltà della ricerca di un’unicità e </w:t>
      </w:r>
      <w:r w:rsidRPr="005E2BCB">
        <w:rPr>
          <w:b/>
          <w:bCs/>
          <w:sz w:val="23"/>
          <w:szCs w:val="23"/>
        </w:rPr>
        <w:t xml:space="preserve">fa del silenzio un luogo praticabile idealmente, dal quale ricavare informazioni trasformabili in forme di nuovo cariche di significati concettuali. </w:t>
      </w:r>
      <w:r w:rsidRPr="005E2BCB">
        <w:rPr>
          <w:rFonts w:ascii="AAAAAD+TimesNewRomanPSMT" w:hAnsi="AAAAAD+TimesNewRomanPSMT" w:cs="AAAAAD+TimesNewRomanPSMT"/>
          <w:sz w:val="23"/>
          <w:szCs w:val="23"/>
        </w:rPr>
        <w:t xml:space="preserve">Aggiunge infine il curatore: </w:t>
      </w:r>
      <w:r w:rsidRPr="005E2BCB">
        <w:rPr>
          <w:rFonts w:ascii="AAAAAF+TimesNewRomanPS-ItalicMT" w:hAnsi="AAAAAF+TimesNewRomanPS-ItalicMT" w:cs="AAAAAF+TimesNewRomanPS-ItalicMT"/>
          <w:i/>
          <w:iCs/>
          <w:sz w:val="23"/>
          <w:szCs w:val="23"/>
        </w:rPr>
        <w:t>“È possibile, solo attraverso una relazione con il silenzio – ossia con l’apparente mancanza di informazione – realizzarne un personale ritratto che manifesti forme e idee esclusivamente appartenenti alle esperienze e agli interessi personali che rendono unico ogni individuo”.</w:t>
      </w:r>
    </w:p>
    <w:p w14:paraId="01447416" w14:textId="77777777" w:rsidR="00581A68" w:rsidRPr="005E2BCB" w:rsidRDefault="00581A68" w:rsidP="00C627A1">
      <w:pPr>
        <w:spacing w:after="0"/>
        <w:jc w:val="both"/>
        <w:rPr>
          <w:b/>
          <w:bCs/>
        </w:rPr>
      </w:pPr>
      <w:r w:rsidRPr="005E2BCB">
        <w:rPr>
          <w:b/>
          <w:bCs/>
        </w:rPr>
        <w:lastRenderedPageBreak/>
        <w:t>I</w:t>
      </w:r>
      <w:r w:rsidRPr="005E2BCB">
        <w:rPr>
          <w:rFonts w:ascii="AAAAAC+TimesNewRomanPS-BoldMT" w:hAnsi="AAAAAC+TimesNewRomanPS-BoldMT" w:cs="AAAAAC+TimesNewRomanPS-BoldMT"/>
          <w:b/>
          <w:bCs/>
        </w:rPr>
        <w:t>N</w:t>
      </w:r>
      <w:r w:rsidRPr="005E2BCB">
        <w:rPr>
          <w:b/>
          <w:bCs/>
        </w:rPr>
        <w:t>FO</w:t>
      </w:r>
    </w:p>
    <w:p w14:paraId="70CF5E88" w14:textId="77777777" w:rsidR="00581A68" w:rsidRPr="005E2BCB" w:rsidRDefault="00581A68" w:rsidP="00C627A1">
      <w:pPr>
        <w:spacing w:after="0"/>
        <w:jc w:val="both"/>
        <w:rPr>
          <w:sz w:val="20"/>
          <w:szCs w:val="20"/>
        </w:rPr>
      </w:pPr>
      <w:r w:rsidRPr="005E2BCB">
        <w:rPr>
          <w:rFonts w:ascii="AAAAAD+TimesNewRomanPSMT" w:hAnsi="AAAAAD+TimesNewRomanPSMT" w:cs="AAAAAD+TimesNewRomanPSMT"/>
          <w:sz w:val="20"/>
          <w:szCs w:val="20"/>
        </w:rPr>
        <w:t xml:space="preserve">TITOLO MOSTRA: </w:t>
      </w:r>
      <w:r w:rsidRPr="005E2BCB">
        <w:rPr>
          <w:sz w:val="20"/>
          <w:szCs w:val="20"/>
        </w:rPr>
        <w:t>Praticare il silenzio, tracciarne la forma</w:t>
      </w:r>
    </w:p>
    <w:p w14:paraId="02290BF2" w14:textId="2B0EA84A" w:rsidR="00581A68" w:rsidRPr="005E2BCB" w:rsidRDefault="00581A68" w:rsidP="00C627A1">
      <w:pPr>
        <w:spacing w:after="0"/>
        <w:jc w:val="both"/>
        <w:rPr>
          <w:sz w:val="20"/>
          <w:szCs w:val="20"/>
        </w:rPr>
      </w:pPr>
      <w:r w:rsidRPr="005E2BCB">
        <w:rPr>
          <w:rFonts w:ascii="AAAAAD+TimesNewRomanPSMT" w:hAnsi="AAAAAD+TimesNewRomanPSMT" w:cs="AAAAAD+TimesNewRomanPSMT"/>
          <w:sz w:val="20"/>
          <w:szCs w:val="20"/>
        </w:rPr>
        <w:t xml:space="preserve">ARTISTI: </w:t>
      </w:r>
      <w:r w:rsidRPr="005E2BCB">
        <w:rPr>
          <w:sz w:val="20"/>
          <w:szCs w:val="20"/>
        </w:rPr>
        <w:t xml:space="preserve">F. Baglieri, A. M. Bert, G. G. Fazio, M. Marchica, S. </w:t>
      </w:r>
      <w:proofErr w:type="spellStart"/>
      <w:r w:rsidRPr="005E2BCB">
        <w:rPr>
          <w:sz w:val="20"/>
          <w:szCs w:val="20"/>
        </w:rPr>
        <w:t>Muscolino</w:t>
      </w:r>
      <w:proofErr w:type="spellEnd"/>
      <w:r w:rsidRPr="005E2BCB">
        <w:rPr>
          <w:sz w:val="20"/>
          <w:szCs w:val="20"/>
        </w:rPr>
        <w:t>, E. Pinelli, F. Severino, R. Orlando, R. Poidomani</w:t>
      </w:r>
    </w:p>
    <w:p w14:paraId="105C474E" w14:textId="77777777" w:rsidR="00581A68" w:rsidRPr="005E2BCB" w:rsidRDefault="00581A68" w:rsidP="00C627A1">
      <w:pPr>
        <w:spacing w:after="0"/>
        <w:jc w:val="both"/>
        <w:rPr>
          <w:sz w:val="20"/>
          <w:szCs w:val="20"/>
        </w:rPr>
      </w:pPr>
      <w:r w:rsidRPr="005E2BCB">
        <w:rPr>
          <w:rFonts w:ascii="AAAAAD+TimesNewRomanPSMT" w:hAnsi="AAAAAD+TimesNewRomanPSMT" w:cs="AAAAAD+TimesNewRomanPSMT"/>
          <w:sz w:val="20"/>
          <w:szCs w:val="20"/>
        </w:rPr>
        <w:t xml:space="preserve">A CURA DI: </w:t>
      </w:r>
      <w:r w:rsidRPr="005E2BCB">
        <w:rPr>
          <w:sz w:val="20"/>
          <w:szCs w:val="20"/>
        </w:rPr>
        <w:t>Mario Bronzino</w:t>
      </w:r>
    </w:p>
    <w:p w14:paraId="74B9B44E" w14:textId="77777777" w:rsidR="00581A68" w:rsidRPr="005E2BCB" w:rsidRDefault="00581A68" w:rsidP="00C627A1">
      <w:pPr>
        <w:spacing w:after="0"/>
        <w:jc w:val="both"/>
        <w:rPr>
          <w:sz w:val="20"/>
          <w:szCs w:val="20"/>
        </w:rPr>
      </w:pPr>
      <w:r w:rsidRPr="005E2BCB">
        <w:rPr>
          <w:rFonts w:ascii="AAAAAD+TimesNewRomanPSMT" w:hAnsi="AAAAAD+TimesNewRomanPSMT" w:cs="AAAAAD+TimesNewRomanPSMT"/>
          <w:sz w:val="20"/>
          <w:szCs w:val="20"/>
        </w:rPr>
        <w:t xml:space="preserve">QUANDO: </w:t>
      </w:r>
      <w:r w:rsidRPr="005E2BCB">
        <w:rPr>
          <w:sz w:val="20"/>
          <w:szCs w:val="20"/>
        </w:rPr>
        <w:t>dal 10 febbraio al 16 marzo 2024</w:t>
      </w:r>
    </w:p>
    <w:p w14:paraId="2666C0FA" w14:textId="5484932D" w:rsidR="00581A68" w:rsidRPr="005E2BCB" w:rsidRDefault="00581A68" w:rsidP="00C627A1">
      <w:pPr>
        <w:spacing w:after="0"/>
        <w:jc w:val="both"/>
        <w:rPr>
          <w:sz w:val="20"/>
          <w:szCs w:val="20"/>
        </w:rPr>
      </w:pPr>
      <w:r w:rsidRPr="005E2BCB">
        <w:rPr>
          <w:rFonts w:ascii="AAAAAD+TimesNewRomanPSMT" w:hAnsi="AAAAAD+TimesNewRomanPSMT" w:cs="AAAAAD+TimesNewRomanPSMT"/>
          <w:sz w:val="20"/>
          <w:szCs w:val="20"/>
        </w:rPr>
        <w:t xml:space="preserve">OPENING: </w:t>
      </w:r>
      <w:r w:rsidRPr="005E2BCB">
        <w:rPr>
          <w:sz w:val="20"/>
          <w:szCs w:val="20"/>
        </w:rPr>
        <w:t>sabato 10 febbraio 2024 alle ore 18</w:t>
      </w:r>
    </w:p>
    <w:p w14:paraId="31F3316E" w14:textId="77777777" w:rsidR="00581A68" w:rsidRPr="005E2BCB" w:rsidRDefault="00581A68" w:rsidP="00C627A1">
      <w:pPr>
        <w:spacing w:after="0"/>
        <w:jc w:val="both"/>
        <w:rPr>
          <w:sz w:val="20"/>
          <w:szCs w:val="20"/>
        </w:rPr>
      </w:pPr>
      <w:r w:rsidRPr="005E2BCB">
        <w:rPr>
          <w:rFonts w:ascii="AAAAAD+TimesNewRomanPSMT" w:hAnsi="AAAAAD+TimesNewRomanPSMT" w:cs="AAAAAD+TimesNewRomanPSMT"/>
          <w:sz w:val="20"/>
          <w:szCs w:val="20"/>
        </w:rPr>
        <w:t xml:space="preserve">DOVE: </w:t>
      </w:r>
      <w:r w:rsidRPr="005E2BCB">
        <w:rPr>
          <w:sz w:val="20"/>
          <w:szCs w:val="20"/>
        </w:rPr>
        <w:t>SACCA Gallery, Via Sacro Cuore 169/A (</w:t>
      </w:r>
      <w:proofErr w:type="spellStart"/>
      <w:r w:rsidRPr="005E2BCB">
        <w:rPr>
          <w:sz w:val="20"/>
          <w:szCs w:val="20"/>
        </w:rPr>
        <w:t>ingr</w:t>
      </w:r>
      <w:proofErr w:type="spellEnd"/>
      <w:r w:rsidRPr="005E2BCB">
        <w:rPr>
          <w:sz w:val="20"/>
          <w:szCs w:val="20"/>
        </w:rPr>
        <w:t>. da via Fosso Tantillo) – Modica (RG)</w:t>
      </w:r>
    </w:p>
    <w:p w14:paraId="4220F0BB" w14:textId="77777777" w:rsidR="00581A68" w:rsidRPr="005E2BCB" w:rsidRDefault="00581A68" w:rsidP="00C627A1">
      <w:pPr>
        <w:spacing w:after="0"/>
        <w:jc w:val="both"/>
        <w:rPr>
          <w:sz w:val="20"/>
          <w:szCs w:val="20"/>
        </w:rPr>
      </w:pPr>
      <w:r w:rsidRPr="005E2BCB">
        <w:rPr>
          <w:rFonts w:ascii="AAAAAD+TimesNewRomanPSMT" w:hAnsi="AAAAAD+TimesNewRomanPSMT" w:cs="AAAAAD+TimesNewRomanPSMT"/>
          <w:sz w:val="20"/>
          <w:szCs w:val="20"/>
        </w:rPr>
        <w:t xml:space="preserve">ORARI: </w:t>
      </w:r>
      <w:r w:rsidRPr="005E2BCB">
        <w:rPr>
          <w:sz w:val="20"/>
          <w:szCs w:val="20"/>
        </w:rPr>
        <w:t>dal martedì al sabato ore 16.30 – 19.30 e le mattine di martedì, mercoledì e venerdì dalle ore 10.30 alle 12.30. Gli altri giorni e fuori orario su appuntamento</w:t>
      </w:r>
    </w:p>
    <w:p w14:paraId="62351E79" w14:textId="77777777" w:rsidR="005E2BCB" w:rsidRPr="005E2BCB" w:rsidRDefault="005E2BCB" w:rsidP="00C627A1">
      <w:pPr>
        <w:spacing w:after="0"/>
        <w:jc w:val="both"/>
        <w:rPr>
          <w:b/>
          <w:bCs/>
          <w:sz w:val="20"/>
          <w:szCs w:val="20"/>
        </w:rPr>
      </w:pPr>
    </w:p>
    <w:p w14:paraId="48817FBF" w14:textId="61A3C122" w:rsidR="00C627A1" w:rsidRPr="005E2BCB" w:rsidRDefault="00581A68" w:rsidP="00C627A1">
      <w:pPr>
        <w:spacing w:after="0"/>
        <w:jc w:val="both"/>
        <w:rPr>
          <w:b/>
          <w:bCs/>
          <w:sz w:val="20"/>
          <w:szCs w:val="20"/>
        </w:rPr>
      </w:pPr>
      <w:r w:rsidRPr="005E2BCB">
        <w:rPr>
          <w:b/>
          <w:bCs/>
          <w:sz w:val="20"/>
          <w:szCs w:val="20"/>
        </w:rPr>
        <w:t>CO</w:t>
      </w:r>
      <w:r w:rsidRPr="005E2BCB">
        <w:rPr>
          <w:rFonts w:ascii="AAAAAC+TimesNewRomanPS-BoldMT" w:hAnsi="AAAAAC+TimesNewRomanPS-BoldMT" w:cs="AAAAAC+TimesNewRomanPS-BoldMT"/>
          <w:b/>
          <w:bCs/>
          <w:sz w:val="20"/>
          <w:szCs w:val="20"/>
        </w:rPr>
        <w:t>N</w:t>
      </w:r>
      <w:r w:rsidRPr="005E2BCB">
        <w:rPr>
          <w:b/>
          <w:bCs/>
          <w:sz w:val="20"/>
          <w:szCs w:val="20"/>
        </w:rPr>
        <w:t>TATTI</w:t>
      </w:r>
    </w:p>
    <w:p w14:paraId="174AC900" w14:textId="3B9B1375" w:rsidR="005E2BCB" w:rsidRPr="00B7038F" w:rsidRDefault="00581A68" w:rsidP="00C627A1">
      <w:pPr>
        <w:spacing w:after="0"/>
        <w:jc w:val="both"/>
        <w:rPr>
          <w:rFonts w:ascii="AAAAAD+TimesNewRomanPSMT" w:hAnsi="AAAAAD+TimesNewRomanPSMT" w:cs="AAAAAD+TimesNewRomanPSMT"/>
          <w:sz w:val="20"/>
          <w:szCs w:val="20"/>
        </w:rPr>
      </w:pPr>
      <w:r w:rsidRPr="00B7038F">
        <w:rPr>
          <w:rFonts w:ascii="AAAAAD+TimesNewRomanPSMT" w:hAnsi="AAAAAD+TimesNewRomanPSMT" w:cs="AAAAAD+TimesNewRomanPSMT"/>
          <w:sz w:val="20"/>
          <w:szCs w:val="20"/>
        </w:rPr>
        <w:t xml:space="preserve">SITO: </w:t>
      </w:r>
      <w:hyperlink r:id="rId7" w:history="1">
        <w:r w:rsidR="005E2BCB" w:rsidRPr="00B7038F">
          <w:rPr>
            <w:rStyle w:val="Collegamentoipertestuale"/>
            <w:rFonts w:ascii="AAAAAD+TimesNewRomanPSMT" w:hAnsi="AAAAAD+TimesNewRomanPSMT" w:cs="AAAAAD+TimesNewRomanPSMT"/>
            <w:color w:val="auto"/>
            <w:sz w:val="20"/>
            <w:szCs w:val="20"/>
          </w:rPr>
          <w:t>www.sacca.online/</w:t>
        </w:r>
      </w:hyperlink>
      <w:r w:rsidRPr="00B7038F">
        <w:rPr>
          <w:rFonts w:ascii="AAAAAD+TimesNewRomanPSMT" w:hAnsi="AAAAAD+TimesNewRomanPSMT" w:cs="AAAAAD+TimesNewRomanPSMT"/>
          <w:sz w:val="20"/>
          <w:szCs w:val="20"/>
        </w:rPr>
        <w:t xml:space="preserve"> </w:t>
      </w:r>
    </w:p>
    <w:p w14:paraId="1D1BAD28" w14:textId="77777777" w:rsidR="005E2BCB" w:rsidRPr="00B7038F" w:rsidRDefault="00C627A1" w:rsidP="00C627A1">
      <w:pPr>
        <w:spacing w:after="0"/>
        <w:jc w:val="both"/>
        <w:rPr>
          <w:rFonts w:ascii="AAAAAD+TimesNewRomanPSMT" w:hAnsi="AAAAAD+TimesNewRomanPSMT" w:cs="AAAAAD+TimesNewRomanPSMT"/>
          <w:sz w:val="20"/>
          <w:szCs w:val="20"/>
        </w:rPr>
      </w:pPr>
      <w:r w:rsidRPr="00B7038F">
        <w:rPr>
          <w:rFonts w:ascii="AAAAAD+TimesNewRomanPSMT" w:hAnsi="AAAAAD+TimesNewRomanPSMT" w:cs="AAAAAD+TimesNewRomanPSMT"/>
          <w:sz w:val="20"/>
          <w:szCs w:val="20"/>
        </w:rPr>
        <w:t xml:space="preserve">TEL: +39 338 1841981 </w:t>
      </w:r>
    </w:p>
    <w:p w14:paraId="517DFEE3" w14:textId="47DDA54F" w:rsidR="00C627A1" w:rsidRPr="00B7038F" w:rsidRDefault="00C627A1" w:rsidP="00C627A1">
      <w:pPr>
        <w:spacing w:after="0"/>
        <w:jc w:val="both"/>
        <w:rPr>
          <w:rFonts w:ascii="AAAAAD+TimesNewRomanPSMT" w:hAnsi="AAAAAD+TimesNewRomanPSMT" w:cs="AAAAAD+TimesNewRomanPSMT"/>
          <w:sz w:val="20"/>
          <w:szCs w:val="20"/>
        </w:rPr>
      </w:pPr>
      <w:r w:rsidRPr="00B7038F">
        <w:rPr>
          <w:rFonts w:ascii="AAAAAD+TimesNewRomanPSMT" w:hAnsi="AAAAAD+TimesNewRomanPSMT" w:cs="AAAAAD+TimesNewRomanPSMT"/>
          <w:sz w:val="20"/>
          <w:szCs w:val="20"/>
        </w:rPr>
        <w:t xml:space="preserve">MAIL: </w:t>
      </w:r>
      <w:hyperlink r:id="rId8" w:history="1">
        <w:r w:rsidRPr="00B7038F">
          <w:rPr>
            <w:rStyle w:val="Collegamentoipertestuale"/>
            <w:rFonts w:ascii="AAAAAD+TimesNewRomanPSMT" w:hAnsi="AAAAAD+TimesNewRomanPSMT" w:cs="AAAAAD+TimesNewRomanPSMT"/>
            <w:color w:val="auto"/>
            <w:sz w:val="20"/>
            <w:szCs w:val="20"/>
          </w:rPr>
          <w:t>info@sacca.online</w:t>
        </w:r>
      </w:hyperlink>
    </w:p>
    <w:p w14:paraId="1A3758C5" w14:textId="61C26799" w:rsidR="005E2BCB" w:rsidRPr="00B7038F" w:rsidRDefault="00581A68" w:rsidP="00C627A1">
      <w:pPr>
        <w:spacing w:after="0"/>
        <w:jc w:val="both"/>
        <w:rPr>
          <w:sz w:val="20"/>
          <w:szCs w:val="20"/>
        </w:rPr>
      </w:pPr>
      <w:r w:rsidRPr="00B7038F">
        <w:rPr>
          <w:rFonts w:ascii="AAAAAD+TimesNewRomanPSMT" w:hAnsi="AAAAAD+TimesNewRomanPSMT" w:cs="AAAAAD+TimesNewRomanPSMT"/>
          <w:sz w:val="20"/>
          <w:szCs w:val="20"/>
        </w:rPr>
        <w:t xml:space="preserve">INSTAGRAM: </w:t>
      </w:r>
      <w:hyperlink r:id="rId9" w:history="1">
        <w:r w:rsidR="00B7038F" w:rsidRPr="00B7038F">
          <w:rPr>
            <w:rStyle w:val="Collegamentoipertestuale"/>
            <w:rFonts w:ascii="AAAAAD+TimesNewRomanPSMT" w:hAnsi="AAAAAD+TimesNewRomanPSMT" w:cs="AAAAAD+TimesNewRomanPSMT"/>
            <w:color w:val="auto"/>
            <w:sz w:val="20"/>
            <w:szCs w:val="20"/>
          </w:rPr>
          <w:t>https://</w:t>
        </w:r>
        <w:r w:rsidR="00B7038F" w:rsidRPr="00B7038F">
          <w:rPr>
            <w:rStyle w:val="Collegamentoipertestuale"/>
            <w:color w:val="auto"/>
            <w:sz w:val="20"/>
            <w:szCs w:val="20"/>
          </w:rPr>
          <w:t>www.instagram.com/sacca.online_gallery/</w:t>
        </w:r>
      </w:hyperlink>
    </w:p>
    <w:p w14:paraId="2BA72610" w14:textId="28084BC1" w:rsidR="00A008B0" w:rsidRPr="00B7038F" w:rsidRDefault="00C627A1" w:rsidP="00C627A1">
      <w:pPr>
        <w:spacing w:after="0"/>
        <w:jc w:val="both"/>
        <w:rPr>
          <w:rFonts w:ascii="Garamond" w:eastAsia="Calibri" w:hAnsi="Garamond" w:cs="Times New Roman"/>
          <w:i/>
          <w:iCs/>
          <w:sz w:val="20"/>
          <w:szCs w:val="20"/>
        </w:rPr>
      </w:pPr>
      <w:r w:rsidRPr="00B7038F">
        <w:rPr>
          <w:rFonts w:ascii="AAAAAD+TimesNewRomanPSMT" w:hAnsi="AAAAAD+TimesNewRomanPSMT" w:cs="AAAAAD+TimesNewRomanPSMT"/>
          <w:sz w:val="20"/>
          <w:szCs w:val="20"/>
        </w:rPr>
        <w:t>FACEBOOK</w:t>
      </w:r>
      <w:r w:rsidR="00B7038F" w:rsidRPr="00B7038F">
        <w:rPr>
          <w:rFonts w:ascii="AAAAAD+TimesNewRomanPSMT" w:hAnsi="AAAAAD+TimesNewRomanPSMT" w:cs="AAAAAD+TimesNewRomanPSMT"/>
          <w:sz w:val="20"/>
          <w:szCs w:val="20"/>
        </w:rPr>
        <w:t>:</w:t>
      </w:r>
      <w:r w:rsidRPr="00B7038F">
        <w:rPr>
          <w:rFonts w:ascii="AAAAAD+TimesNewRomanPSMT" w:hAnsi="AAAAAD+TimesNewRomanPSMT" w:cs="AAAAAD+TimesNewRomanPSMT"/>
          <w:sz w:val="20"/>
          <w:szCs w:val="20"/>
        </w:rPr>
        <w:t xml:space="preserve"> </w:t>
      </w:r>
      <w:hyperlink r:id="rId10" w:history="1">
        <w:r w:rsidRPr="00B7038F">
          <w:rPr>
            <w:rStyle w:val="Collegamentoipertestuale"/>
            <w:rFonts w:ascii="AAAAAD+TimesNewRomanPSMT" w:hAnsi="AAAAAD+TimesNewRomanPSMT" w:cs="AAAAAD+TimesNewRomanPSMT"/>
            <w:color w:val="auto"/>
            <w:sz w:val="20"/>
            <w:szCs w:val="20"/>
          </w:rPr>
          <w:t>https://www.facebook.com/sacca.online/</w:t>
        </w:r>
      </w:hyperlink>
      <w:r w:rsidRPr="00B7038F">
        <w:rPr>
          <w:rFonts w:ascii="AAAAAD+TimesNewRomanPSMT" w:hAnsi="AAAAAD+TimesNewRomanPSMT" w:cs="AAAAAD+TimesNewRomanPSMT"/>
          <w:sz w:val="20"/>
          <w:szCs w:val="20"/>
        </w:rPr>
        <w:t xml:space="preserve"> </w:t>
      </w:r>
      <w:r w:rsidR="00581A68" w:rsidRPr="00B7038F">
        <w:rPr>
          <w:rFonts w:ascii="AAAAAD+TimesNewRomanPSMT" w:hAnsi="AAAAAD+TimesNewRomanPSMT" w:cs="AAAAAD+TimesNewRomanPSMT"/>
          <w:sz w:val="20"/>
          <w:szCs w:val="20"/>
        </w:rPr>
        <w:t xml:space="preserve"> </w:t>
      </w:r>
    </w:p>
    <w:p w14:paraId="557F765C" w14:textId="77777777" w:rsidR="00A008B0" w:rsidRPr="005E2BCB" w:rsidRDefault="00A008B0" w:rsidP="00C627A1">
      <w:pPr>
        <w:spacing w:after="0"/>
        <w:jc w:val="both"/>
        <w:rPr>
          <w:rFonts w:ascii="Garamond" w:eastAsia="Calibri" w:hAnsi="Garamond" w:cs="Times New Roman"/>
        </w:rPr>
      </w:pPr>
    </w:p>
    <w:sectPr w:rsidR="00A008B0" w:rsidRPr="005E2BCB" w:rsidSect="00604190">
      <w:headerReference w:type="default" r:id="rId11"/>
      <w:footerReference w:type="default" r:id="rId12"/>
      <w:pgSz w:w="11906" w:h="16838"/>
      <w:pgMar w:top="1417" w:right="1134" w:bottom="1134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3229" w14:textId="77777777" w:rsidR="00604190" w:rsidRDefault="00604190" w:rsidP="00F65782">
      <w:pPr>
        <w:spacing w:after="0" w:line="240" w:lineRule="auto"/>
      </w:pPr>
      <w:r>
        <w:separator/>
      </w:r>
    </w:p>
  </w:endnote>
  <w:endnote w:type="continuationSeparator" w:id="0">
    <w:p w14:paraId="41B3530C" w14:textId="77777777" w:rsidR="00604190" w:rsidRDefault="00604190" w:rsidP="00F6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AAAD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AAAAC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E+TimesNewRomanPS-BoldIt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F+TimesNewRomanPS-Italic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05D5" w14:textId="40C2C961" w:rsidR="00005015" w:rsidRPr="00C15B11" w:rsidRDefault="00005015" w:rsidP="007F18D8">
    <w:pPr>
      <w:pStyle w:val="Pidipagina"/>
      <w:pBdr>
        <w:bottom w:val="single" w:sz="4" w:space="0" w:color="002060"/>
      </w:pBdr>
      <w:jc w:val="right"/>
      <w:rPr>
        <w:rFonts w:ascii="Avenir Medium" w:hAnsi="Avenir Medium"/>
        <w:color w:val="1F3864"/>
        <w:sz w:val="14"/>
        <w:szCs w:val="14"/>
      </w:rPr>
    </w:pPr>
  </w:p>
  <w:p w14:paraId="337ED1E4" w14:textId="77777777" w:rsidR="00C15B11" w:rsidRPr="00C52830" w:rsidRDefault="00005015" w:rsidP="00A16CA2">
    <w:pPr>
      <w:pStyle w:val="Pidipagina"/>
      <w:spacing w:before="240" w:line="276" w:lineRule="auto"/>
      <w:jc w:val="center"/>
      <w:rPr>
        <w:rStyle w:val="Collegamentoipertestuale"/>
        <w:rFonts w:ascii="Avenir Medium" w:hAnsi="Avenir Medium"/>
        <w:color w:val="1F3864"/>
        <w:sz w:val="16"/>
        <w:szCs w:val="16"/>
        <w:u w:val="none"/>
      </w:rPr>
    </w:pPr>
    <w:r w:rsidRPr="00C52830">
      <w:rPr>
        <w:rFonts w:ascii="Avenir Medium" w:hAnsi="Avenir Medium"/>
        <w:color w:val="1F3864"/>
        <w:sz w:val="16"/>
        <w:szCs w:val="16"/>
      </w:rPr>
      <w:t xml:space="preserve">VIA SACRO CUORE 169/A | MODICA (RG) | </w:t>
    </w:r>
    <w:hyperlink r:id="rId1" w:history="1">
      <w:r w:rsidRPr="00C52830">
        <w:rPr>
          <w:rStyle w:val="Collegamentoipertestuale"/>
          <w:rFonts w:ascii="Avenir Medium" w:hAnsi="Avenir Medium"/>
          <w:color w:val="1F3864"/>
          <w:sz w:val="16"/>
          <w:szCs w:val="16"/>
          <w:u w:val="none"/>
        </w:rPr>
        <w:t>INFO@SACCA.ONLINE</w:t>
      </w:r>
    </w:hyperlink>
    <w:r w:rsidRPr="00C52830">
      <w:rPr>
        <w:rFonts w:ascii="Avenir Medium" w:hAnsi="Avenir Medium"/>
        <w:color w:val="1F3864"/>
        <w:sz w:val="16"/>
        <w:szCs w:val="16"/>
      </w:rPr>
      <w:t xml:space="preserve"> | +39 338 1841981 | </w:t>
    </w:r>
    <w:hyperlink r:id="rId2" w:history="1">
      <w:r w:rsidR="00686BD1" w:rsidRPr="00C52830">
        <w:rPr>
          <w:rStyle w:val="Collegamentoipertestuale"/>
          <w:rFonts w:ascii="Avenir Medium" w:hAnsi="Avenir Medium"/>
          <w:color w:val="1F3864"/>
          <w:sz w:val="16"/>
          <w:szCs w:val="16"/>
          <w:u w:val="none"/>
        </w:rPr>
        <w:t>WWW.SACCA.ONLINE</w:t>
      </w:r>
    </w:hyperlink>
  </w:p>
  <w:p w14:paraId="5381ADDC" w14:textId="4FD9547D" w:rsidR="00861E1F" w:rsidRPr="00005015" w:rsidRDefault="007F18D8" w:rsidP="00C15B11">
    <w:pPr>
      <w:pStyle w:val="Pidipagina"/>
      <w:spacing w:line="276" w:lineRule="auto"/>
      <w:jc w:val="center"/>
      <w:rPr>
        <w:rFonts w:ascii="Avenir Medium" w:hAnsi="Avenir Medium"/>
        <w:color w:val="002060"/>
        <w:sz w:val="14"/>
        <w:szCs w:val="14"/>
      </w:rPr>
    </w:pPr>
    <w:r>
      <w:rPr>
        <w:rFonts w:ascii="Avenir Medium" w:hAnsi="Avenir Medium"/>
        <w:noProof/>
        <w:color w:val="002060"/>
        <w:sz w:val="14"/>
        <w:szCs w:val="14"/>
      </w:rPr>
      <w:drawing>
        <wp:inline distT="0" distB="0" distL="0" distR="0" wp14:anchorId="0B04CE9D" wp14:editId="6814AF19">
          <wp:extent cx="181200" cy="1800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 rotWithShape="1">
                  <a:blip r:embed="rId3">
                    <a:duotone>
                      <a:prstClr val="black"/>
                      <a:schemeClr val="accent1">
                        <a:lumMod val="50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4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5"/>
                      </a:ext>
                    </a:extLst>
                  </a:blip>
                  <a:srcRect l="4192" t="3592" r="5389" b="6587"/>
                  <a:stretch/>
                </pic:blipFill>
                <pic:spPr bwMode="auto">
                  <a:xfrm>
                    <a:off x="0" y="0"/>
                    <a:ext cx="181200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Style w:val="Collegamentoipertestuale"/>
        <w:rFonts w:ascii="Avenir Medium" w:hAnsi="Avenir Medium"/>
        <w:color w:val="002060"/>
        <w:sz w:val="14"/>
        <w:szCs w:val="14"/>
        <w:u w:val="none"/>
      </w:rPr>
      <w:t xml:space="preserve">  </w:t>
    </w:r>
    <w:r>
      <w:rPr>
        <w:rFonts w:ascii="Avenir Medium" w:hAnsi="Avenir Medium"/>
        <w:noProof/>
        <w:color w:val="002060"/>
        <w:sz w:val="14"/>
        <w:szCs w:val="14"/>
      </w:rPr>
      <w:drawing>
        <wp:inline distT="0" distB="0" distL="0" distR="0" wp14:anchorId="729A7155" wp14:editId="12DDBDA2">
          <wp:extent cx="180000" cy="180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6">
                    <a:duotone>
                      <a:prstClr val="black"/>
                      <a:schemeClr val="accent1">
                        <a:lumMod val="50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aturation sat="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AADCEE" w14:textId="77777777" w:rsidR="00005015" w:rsidRPr="00005015" w:rsidRDefault="00005015">
    <w:pPr>
      <w:pStyle w:val="Pidipagina"/>
      <w:rPr>
        <w:rFonts w:ascii="Avenir Medium" w:hAnsi="Avenir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F27B" w14:textId="77777777" w:rsidR="00604190" w:rsidRDefault="00604190" w:rsidP="00F65782">
      <w:pPr>
        <w:spacing w:after="0" w:line="240" w:lineRule="auto"/>
      </w:pPr>
      <w:r>
        <w:separator/>
      </w:r>
    </w:p>
  </w:footnote>
  <w:footnote w:type="continuationSeparator" w:id="0">
    <w:p w14:paraId="6EC44B7E" w14:textId="77777777" w:rsidR="00604190" w:rsidRDefault="00604190" w:rsidP="00F6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36AF" w14:textId="77777777" w:rsidR="002117ED" w:rsidRDefault="00050837" w:rsidP="00F16BA3">
    <w:pPr>
      <w:pStyle w:val="Intestazione"/>
      <w:tabs>
        <w:tab w:val="left" w:pos="142"/>
      </w:tabs>
      <w:jc w:val="both"/>
    </w:pPr>
    <w:r>
      <w:rPr>
        <w:noProof/>
      </w:rPr>
      <w:drawing>
        <wp:inline distT="0" distB="0" distL="0" distR="0" wp14:anchorId="4355FA51" wp14:editId="5470D45C">
          <wp:extent cx="6120130" cy="99441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B88FFE" w14:textId="77777777" w:rsidR="002117ED" w:rsidRDefault="002117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68D3"/>
    <w:multiLevelType w:val="hybridMultilevel"/>
    <w:tmpl w:val="8C5AF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605D4"/>
    <w:multiLevelType w:val="hybridMultilevel"/>
    <w:tmpl w:val="3AAADDD8"/>
    <w:lvl w:ilvl="0" w:tplc="41826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097907">
    <w:abstractNumId w:val="1"/>
  </w:num>
  <w:num w:numId="2" w16cid:durableId="57305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82"/>
    <w:rsid w:val="00005015"/>
    <w:rsid w:val="00012D5C"/>
    <w:rsid w:val="00017CDF"/>
    <w:rsid w:val="000256CD"/>
    <w:rsid w:val="000277BD"/>
    <w:rsid w:val="00041F21"/>
    <w:rsid w:val="00044C3A"/>
    <w:rsid w:val="00046B5C"/>
    <w:rsid w:val="00047A29"/>
    <w:rsid w:val="00050837"/>
    <w:rsid w:val="00064B8D"/>
    <w:rsid w:val="000719A3"/>
    <w:rsid w:val="00083C08"/>
    <w:rsid w:val="00086E28"/>
    <w:rsid w:val="00090FE5"/>
    <w:rsid w:val="000A2207"/>
    <w:rsid w:val="000A2B43"/>
    <w:rsid w:val="000C5A1A"/>
    <w:rsid w:val="000E66B9"/>
    <w:rsid w:val="000E7007"/>
    <w:rsid w:val="000F2B47"/>
    <w:rsid w:val="00101FCA"/>
    <w:rsid w:val="00102D11"/>
    <w:rsid w:val="0010396A"/>
    <w:rsid w:val="001056AD"/>
    <w:rsid w:val="0011158F"/>
    <w:rsid w:val="0011306E"/>
    <w:rsid w:val="00120E12"/>
    <w:rsid w:val="00121C01"/>
    <w:rsid w:val="00131546"/>
    <w:rsid w:val="00131E6F"/>
    <w:rsid w:val="0013629C"/>
    <w:rsid w:val="001436DB"/>
    <w:rsid w:val="00165A32"/>
    <w:rsid w:val="00180D41"/>
    <w:rsid w:val="001845D2"/>
    <w:rsid w:val="001A2690"/>
    <w:rsid w:val="001B3231"/>
    <w:rsid w:val="001C089A"/>
    <w:rsid w:val="001C1959"/>
    <w:rsid w:val="001C3B30"/>
    <w:rsid w:val="001E19BF"/>
    <w:rsid w:val="001E76B4"/>
    <w:rsid w:val="001F18CA"/>
    <w:rsid w:val="001F1BBA"/>
    <w:rsid w:val="001F6554"/>
    <w:rsid w:val="002117ED"/>
    <w:rsid w:val="00213632"/>
    <w:rsid w:val="00233922"/>
    <w:rsid w:val="00236C52"/>
    <w:rsid w:val="00246D91"/>
    <w:rsid w:val="00251D5E"/>
    <w:rsid w:val="00255959"/>
    <w:rsid w:val="002603EE"/>
    <w:rsid w:val="00261645"/>
    <w:rsid w:val="0029059D"/>
    <w:rsid w:val="002A576E"/>
    <w:rsid w:val="002B5918"/>
    <w:rsid w:val="002B6897"/>
    <w:rsid w:val="002D27B6"/>
    <w:rsid w:val="002E3FDF"/>
    <w:rsid w:val="002F51EA"/>
    <w:rsid w:val="00316300"/>
    <w:rsid w:val="00320E98"/>
    <w:rsid w:val="00321D9C"/>
    <w:rsid w:val="00332762"/>
    <w:rsid w:val="00332CC7"/>
    <w:rsid w:val="003409D4"/>
    <w:rsid w:val="00353DA0"/>
    <w:rsid w:val="00355965"/>
    <w:rsid w:val="00383DF8"/>
    <w:rsid w:val="003845C3"/>
    <w:rsid w:val="003863B1"/>
    <w:rsid w:val="00391357"/>
    <w:rsid w:val="00394E36"/>
    <w:rsid w:val="003A7009"/>
    <w:rsid w:val="003B04C4"/>
    <w:rsid w:val="003E165C"/>
    <w:rsid w:val="003E1AF7"/>
    <w:rsid w:val="003E77CE"/>
    <w:rsid w:val="003F0060"/>
    <w:rsid w:val="003F1EE1"/>
    <w:rsid w:val="00403EFC"/>
    <w:rsid w:val="00406139"/>
    <w:rsid w:val="00424862"/>
    <w:rsid w:val="004331A0"/>
    <w:rsid w:val="004338EC"/>
    <w:rsid w:val="00436A99"/>
    <w:rsid w:val="00443D9F"/>
    <w:rsid w:val="00457836"/>
    <w:rsid w:val="0046104F"/>
    <w:rsid w:val="004874CC"/>
    <w:rsid w:val="00491628"/>
    <w:rsid w:val="004A0A9B"/>
    <w:rsid w:val="004E6FF5"/>
    <w:rsid w:val="004F4572"/>
    <w:rsid w:val="00504753"/>
    <w:rsid w:val="005172AA"/>
    <w:rsid w:val="0052182E"/>
    <w:rsid w:val="00527C35"/>
    <w:rsid w:val="00535869"/>
    <w:rsid w:val="00545094"/>
    <w:rsid w:val="00566AE8"/>
    <w:rsid w:val="00580796"/>
    <w:rsid w:val="00581A68"/>
    <w:rsid w:val="0058519B"/>
    <w:rsid w:val="00594796"/>
    <w:rsid w:val="005A2E69"/>
    <w:rsid w:val="005C367D"/>
    <w:rsid w:val="005C6D5B"/>
    <w:rsid w:val="005C6FB7"/>
    <w:rsid w:val="005D0D91"/>
    <w:rsid w:val="005E2BCB"/>
    <w:rsid w:val="005E34EC"/>
    <w:rsid w:val="005F13A4"/>
    <w:rsid w:val="00604190"/>
    <w:rsid w:val="006105F0"/>
    <w:rsid w:val="00610AF0"/>
    <w:rsid w:val="00615107"/>
    <w:rsid w:val="0061699A"/>
    <w:rsid w:val="00627CCA"/>
    <w:rsid w:val="00630AA8"/>
    <w:rsid w:val="00643B55"/>
    <w:rsid w:val="00650F78"/>
    <w:rsid w:val="006541D5"/>
    <w:rsid w:val="006728F8"/>
    <w:rsid w:val="00686BD1"/>
    <w:rsid w:val="006A01E7"/>
    <w:rsid w:val="006A7F42"/>
    <w:rsid w:val="006D0A53"/>
    <w:rsid w:val="006D6E9E"/>
    <w:rsid w:val="006E6154"/>
    <w:rsid w:val="0070016B"/>
    <w:rsid w:val="00707FA8"/>
    <w:rsid w:val="007101A0"/>
    <w:rsid w:val="0071161E"/>
    <w:rsid w:val="007125F0"/>
    <w:rsid w:val="00714037"/>
    <w:rsid w:val="0071598B"/>
    <w:rsid w:val="00735453"/>
    <w:rsid w:val="00747205"/>
    <w:rsid w:val="0076261D"/>
    <w:rsid w:val="00767EB4"/>
    <w:rsid w:val="007728ED"/>
    <w:rsid w:val="00783419"/>
    <w:rsid w:val="0079125E"/>
    <w:rsid w:val="007923F5"/>
    <w:rsid w:val="0079477C"/>
    <w:rsid w:val="00794A68"/>
    <w:rsid w:val="007961DC"/>
    <w:rsid w:val="00796372"/>
    <w:rsid w:val="007B041E"/>
    <w:rsid w:val="007B379F"/>
    <w:rsid w:val="007B7EFB"/>
    <w:rsid w:val="007D0A0D"/>
    <w:rsid w:val="007D3C33"/>
    <w:rsid w:val="007E1F2D"/>
    <w:rsid w:val="007F18D8"/>
    <w:rsid w:val="0080735D"/>
    <w:rsid w:val="008205CC"/>
    <w:rsid w:val="00843318"/>
    <w:rsid w:val="008612E3"/>
    <w:rsid w:val="00861E1F"/>
    <w:rsid w:val="008622A8"/>
    <w:rsid w:val="008639A6"/>
    <w:rsid w:val="00863F3E"/>
    <w:rsid w:val="0086643F"/>
    <w:rsid w:val="00894910"/>
    <w:rsid w:val="008A782C"/>
    <w:rsid w:val="008B4AB9"/>
    <w:rsid w:val="008E128C"/>
    <w:rsid w:val="008E7EEA"/>
    <w:rsid w:val="008F03A6"/>
    <w:rsid w:val="008F1639"/>
    <w:rsid w:val="008F1950"/>
    <w:rsid w:val="008F3FE0"/>
    <w:rsid w:val="009066A9"/>
    <w:rsid w:val="009348B1"/>
    <w:rsid w:val="009355FA"/>
    <w:rsid w:val="00941C8F"/>
    <w:rsid w:val="00960C8F"/>
    <w:rsid w:val="0096286B"/>
    <w:rsid w:val="009751AA"/>
    <w:rsid w:val="00983DDC"/>
    <w:rsid w:val="009850D2"/>
    <w:rsid w:val="0099333A"/>
    <w:rsid w:val="009A1930"/>
    <w:rsid w:val="009C421B"/>
    <w:rsid w:val="009C5232"/>
    <w:rsid w:val="009C5904"/>
    <w:rsid w:val="009D4DBA"/>
    <w:rsid w:val="009D6B0A"/>
    <w:rsid w:val="009E702F"/>
    <w:rsid w:val="009F05BE"/>
    <w:rsid w:val="009F0D92"/>
    <w:rsid w:val="00A008B0"/>
    <w:rsid w:val="00A10DC8"/>
    <w:rsid w:val="00A15772"/>
    <w:rsid w:val="00A16CA2"/>
    <w:rsid w:val="00A24476"/>
    <w:rsid w:val="00A37BED"/>
    <w:rsid w:val="00A44A53"/>
    <w:rsid w:val="00A670F1"/>
    <w:rsid w:val="00A703FA"/>
    <w:rsid w:val="00A7431D"/>
    <w:rsid w:val="00AA084A"/>
    <w:rsid w:val="00AA327F"/>
    <w:rsid w:val="00AA416C"/>
    <w:rsid w:val="00AA4FEE"/>
    <w:rsid w:val="00AB2DAF"/>
    <w:rsid w:val="00AB5A76"/>
    <w:rsid w:val="00AC1A96"/>
    <w:rsid w:val="00AC241F"/>
    <w:rsid w:val="00AC4683"/>
    <w:rsid w:val="00AC478E"/>
    <w:rsid w:val="00AD0C38"/>
    <w:rsid w:val="00B03030"/>
    <w:rsid w:val="00B36634"/>
    <w:rsid w:val="00B52FC3"/>
    <w:rsid w:val="00B63E7F"/>
    <w:rsid w:val="00B67DCF"/>
    <w:rsid w:val="00B7038F"/>
    <w:rsid w:val="00B77386"/>
    <w:rsid w:val="00BC098C"/>
    <w:rsid w:val="00BC29C7"/>
    <w:rsid w:val="00BC5AD3"/>
    <w:rsid w:val="00BC5F7A"/>
    <w:rsid w:val="00BD204C"/>
    <w:rsid w:val="00BD2C44"/>
    <w:rsid w:val="00BD5317"/>
    <w:rsid w:val="00BD7F36"/>
    <w:rsid w:val="00BE4B5B"/>
    <w:rsid w:val="00C00D3A"/>
    <w:rsid w:val="00C034CC"/>
    <w:rsid w:val="00C060F0"/>
    <w:rsid w:val="00C119F9"/>
    <w:rsid w:val="00C153F3"/>
    <w:rsid w:val="00C15B11"/>
    <w:rsid w:val="00C22034"/>
    <w:rsid w:val="00C31B86"/>
    <w:rsid w:val="00C356FD"/>
    <w:rsid w:val="00C41157"/>
    <w:rsid w:val="00C51332"/>
    <w:rsid w:val="00C52830"/>
    <w:rsid w:val="00C5431F"/>
    <w:rsid w:val="00C60848"/>
    <w:rsid w:val="00C627A1"/>
    <w:rsid w:val="00C67C3F"/>
    <w:rsid w:val="00C7635A"/>
    <w:rsid w:val="00C833D9"/>
    <w:rsid w:val="00C8367A"/>
    <w:rsid w:val="00C83CFE"/>
    <w:rsid w:val="00C906A3"/>
    <w:rsid w:val="00C9696B"/>
    <w:rsid w:val="00CC1DAC"/>
    <w:rsid w:val="00CC7E30"/>
    <w:rsid w:val="00CD3C52"/>
    <w:rsid w:val="00CD7EE1"/>
    <w:rsid w:val="00CE08E0"/>
    <w:rsid w:val="00CE0F3D"/>
    <w:rsid w:val="00CE3D70"/>
    <w:rsid w:val="00CE4E39"/>
    <w:rsid w:val="00CF3541"/>
    <w:rsid w:val="00CF65A6"/>
    <w:rsid w:val="00CF776F"/>
    <w:rsid w:val="00D00974"/>
    <w:rsid w:val="00D0350C"/>
    <w:rsid w:val="00D064F0"/>
    <w:rsid w:val="00D26E20"/>
    <w:rsid w:val="00D41B46"/>
    <w:rsid w:val="00D431F5"/>
    <w:rsid w:val="00D564F4"/>
    <w:rsid w:val="00D628F4"/>
    <w:rsid w:val="00D653A2"/>
    <w:rsid w:val="00D6548A"/>
    <w:rsid w:val="00D73949"/>
    <w:rsid w:val="00D8524E"/>
    <w:rsid w:val="00D91B1D"/>
    <w:rsid w:val="00D92E88"/>
    <w:rsid w:val="00DA74E4"/>
    <w:rsid w:val="00DB0E72"/>
    <w:rsid w:val="00DB58AD"/>
    <w:rsid w:val="00DC282C"/>
    <w:rsid w:val="00DC3A5E"/>
    <w:rsid w:val="00DD718D"/>
    <w:rsid w:val="00E20D02"/>
    <w:rsid w:val="00E53F1E"/>
    <w:rsid w:val="00E73644"/>
    <w:rsid w:val="00E73D23"/>
    <w:rsid w:val="00E80F05"/>
    <w:rsid w:val="00E815AE"/>
    <w:rsid w:val="00E83BF6"/>
    <w:rsid w:val="00E9423D"/>
    <w:rsid w:val="00EA424A"/>
    <w:rsid w:val="00EB6BE2"/>
    <w:rsid w:val="00EC3B08"/>
    <w:rsid w:val="00EE785D"/>
    <w:rsid w:val="00EF3639"/>
    <w:rsid w:val="00F01346"/>
    <w:rsid w:val="00F03EBB"/>
    <w:rsid w:val="00F069A3"/>
    <w:rsid w:val="00F115CC"/>
    <w:rsid w:val="00F16BA3"/>
    <w:rsid w:val="00F22C14"/>
    <w:rsid w:val="00F30B25"/>
    <w:rsid w:val="00F40215"/>
    <w:rsid w:val="00F55456"/>
    <w:rsid w:val="00F61E95"/>
    <w:rsid w:val="00F65782"/>
    <w:rsid w:val="00F70E41"/>
    <w:rsid w:val="00F74D89"/>
    <w:rsid w:val="00F7626D"/>
    <w:rsid w:val="00F764B7"/>
    <w:rsid w:val="00FA53FD"/>
    <w:rsid w:val="00FA6250"/>
    <w:rsid w:val="00FA7543"/>
    <w:rsid w:val="00FB083C"/>
    <w:rsid w:val="00FD5A6A"/>
    <w:rsid w:val="00FD66E3"/>
    <w:rsid w:val="00FE4770"/>
    <w:rsid w:val="00FF0569"/>
    <w:rsid w:val="00FF1085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B164F"/>
  <w15:chartTrackingRefBased/>
  <w15:docId w15:val="{3B750658-C160-435F-B4CD-B600B1C8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782"/>
  </w:style>
  <w:style w:type="paragraph" w:styleId="Pidipagina">
    <w:name w:val="footer"/>
    <w:basedOn w:val="Normale"/>
    <w:link w:val="PidipaginaCarattere"/>
    <w:uiPriority w:val="99"/>
    <w:unhideWhenUsed/>
    <w:rsid w:val="00F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782"/>
  </w:style>
  <w:style w:type="character" w:styleId="Collegamentoipertestuale">
    <w:name w:val="Hyperlink"/>
    <w:basedOn w:val="Carpredefinitoparagrafo"/>
    <w:uiPriority w:val="99"/>
    <w:unhideWhenUsed/>
    <w:rsid w:val="001845D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45D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45D2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672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4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cca.onli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cca.onlin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sacca.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acca.online_gallery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atsbuergerkunde-podcast.de/instagram-logo/" TargetMode="External"/><Relationship Id="rId3" Type="http://schemas.openxmlformats.org/officeDocument/2006/relationships/image" Target="media/image2.png"/><Relationship Id="rId7" Type="http://schemas.microsoft.com/office/2007/relationships/hdphoto" Target="media/hdphoto2.wdp"/><Relationship Id="rId2" Type="http://schemas.openxmlformats.org/officeDocument/2006/relationships/hyperlink" Target="http://WWW.SACCA.ONLINE" TargetMode="External"/><Relationship Id="rId1" Type="http://schemas.openxmlformats.org/officeDocument/2006/relationships/hyperlink" Target="mailto:INFO@SACCA.ONLINE" TargetMode="External"/><Relationship Id="rId6" Type="http://schemas.openxmlformats.org/officeDocument/2006/relationships/image" Target="media/image3.png"/><Relationship Id="rId5" Type="http://schemas.openxmlformats.org/officeDocument/2006/relationships/hyperlink" Target="https://www.freepngimg.com/png/65284-icons-wallpaper-desktop-photos-computer-facebook-icon" TargetMode="External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FNU LNU</cp:lastModifiedBy>
  <cp:revision>4</cp:revision>
  <cp:lastPrinted>2023-11-23T17:02:00Z</cp:lastPrinted>
  <dcterms:created xsi:type="dcterms:W3CDTF">2024-01-09T11:42:00Z</dcterms:created>
  <dcterms:modified xsi:type="dcterms:W3CDTF">2024-01-27T18:11:00Z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2022-11-24T15:30:28Z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51ef1fb7-7ecc-4349-b8dd-c28a42fc242e</vt:lpwstr>
  </property>
  <property fmtid="{D5CDD505-2E9C-101B-9397-08002B2CF9AE}" pid="7" name="MSIP_Label_defa4170-0d19-0005-0004-bc88714345d2_ActionId">
    <vt:lpwstr>c5c69e66-d78b-4774-9828-68904016df2e</vt:lpwstr>
  </property>
  <property fmtid="{D5CDD505-2E9C-101B-9397-08002B2CF9AE}" pid="8" name="MSIP_Label_defa4170-0d19-0005-0004-bc88714345d2_ContentBits">
    <vt:lpwstr>0</vt:lpwstr>
  </property>
</Properties>
</file>